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EF5" w:rsidRPr="00FB3D16" w:rsidRDefault="00504EF5" w:rsidP="00FB3D16">
      <w:pPr>
        <w:shd w:val="clear" w:color="auto" w:fill="FFFFFF"/>
        <w:spacing w:after="0" w:line="29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</w:pPr>
    </w:p>
    <w:p w:rsidR="00504EF5" w:rsidRPr="00FB3D16" w:rsidRDefault="001F0E67" w:rsidP="00FB3D16">
      <w:pPr>
        <w:shd w:val="clear" w:color="auto" w:fill="FFFFFF"/>
        <w:spacing w:after="0" w:line="295" w:lineRule="atLeast"/>
        <w:jc w:val="center"/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</w:pPr>
      <w:r w:rsidRPr="00FB3D16">
        <w:rPr>
          <w:rFonts w:ascii="Times New Roman" w:eastAsia="Times New Roman" w:hAnsi="Times New Roman" w:cs="Times New Roman"/>
          <w:noProof/>
          <w:color w:val="212529"/>
          <w:sz w:val="30"/>
          <w:szCs w:val="30"/>
          <w:lang w:eastAsia="ru-RU"/>
        </w:rPr>
        <w:drawing>
          <wp:inline distT="0" distB="0" distL="0" distR="0" wp14:anchorId="1B3F9A04" wp14:editId="7204588D">
            <wp:extent cx="6031074" cy="6166883"/>
            <wp:effectExtent l="0" t="0" r="8255" b="5715"/>
            <wp:docPr id="11" name="Рисунок 11" descr="C:\Users\User\Downloads\Памятник-около-д.Теплухи-Осиповичский-район-768x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Памятник-около-д.Теплухи-Осиповичский-район-768x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0" r="29423"/>
                    <a:stretch/>
                  </pic:blipFill>
                  <pic:spPr bwMode="auto">
                    <a:xfrm>
                      <a:off x="0" y="0"/>
                      <a:ext cx="6031074" cy="61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EF5" w:rsidRPr="00FB3D16" w:rsidRDefault="00504EF5" w:rsidP="00FB3D16">
      <w:pPr>
        <w:shd w:val="clear" w:color="auto" w:fill="FFFFFF"/>
        <w:spacing w:after="0" w:line="29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</w:pPr>
    </w:p>
    <w:p w:rsidR="00504EF5" w:rsidRPr="00FB3D16" w:rsidRDefault="007A46E7" w:rsidP="00FB3D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</w:pPr>
      <w:bookmarkStart w:id="0" w:name="_GoBack"/>
      <w:r w:rsidRPr="00FB3D16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ОСНОВНАЯ ИНФОРМАЦИЯ</w:t>
      </w:r>
    </w:p>
    <w:bookmarkEnd w:id="0"/>
    <w:p w:rsidR="007A46E7" w:rsidRPr="00FB3D16" w:rsidRDefault="007A46E7" w:rsidP="00FB3D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</w:pPr>
    </w:p>
    <w:p w:rsidR="00545C11" w:rsidRPr="00545C11" w:rsidRDefault="00545C11" w:rsidP="00FB3D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545C11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Тип:</w:t>
      </w:r>
      <w:r w:rsidRPr="00545C11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 Обелиск</w:t>
      </w:r>
    </w:p>
    <w:p w:rsidR="00545C11" w:rsidRPr="00545C11" w:rsidRDefault="00545C11" w:rsidP="00FB3D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545C11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Область:</w:t>
      </w:r>
      <w:r w:rsidRPr="00545C11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 Могилевская</w:t>
      </w:r>
    </w:p>
    <w:p w:rsidR="00545C11" w:rsidRPr="00545C11" w:rsidRDefault="00545C11" w:rsidP="00FB3D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545C11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Район:</w:t>
      </w:r>
      <w:r w:rsidRPr="00545C11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 Осиповичский</w:t>
      </w:r>
    </w:p>
    <w:p w:rsidR="00545C11" w:rsidRPr="00545C11" w:rsidRDefault="00545C11" w:rsidP="00FB3D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545C11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Населенный пункт:</w:t>
      </w:r>
      <w:r w:rsidRPr="00545C11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 д. Теплухи</w:t>
      </w:r>
    </w:p>
    <w:p w:rsidR="00545C11" w:rsidRPr="00545C11" w:rsidRDefault="00545C11" w:rsidP="00FB3D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545C11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Адрес:</w:t>
      </w:r>
      <w:r w:rsidR="00504EF5" w:rsidRPr="00FB3D16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 xml:space="preserve"> </w:t>
      </w:r>
      <w:r w:rsidR="00504EF5" w:rsidRPr="00FB3D16">
        <w:rPr>
          <w:rFonts w:ascii="Times New Roman" w:eastAsia="Times New Roman" w:hAnsi="Times New Roman" w:cs="Times New Roman"/>
          <w:bCs/>
          <w:color w:val="212529"/>
          <w:sz w:val="30"/>
          <w:szCs w:val="30"/>
          <w:lang w:eastAsia="ru-RU"/>
        </w:rPr>
        <w:t>г. Осиповичи</w:t>
      </w:r>
      <w:r w:rsidR="00504EF5" w:rsidRPr="00FB3D16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,</w:t>
      </w:r>
      <w:r w:rsidRPr="00545C11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 ул. Сумченко, возле д. Теплухи</w:t>
      </w:r>
    </w:p>
    <w:p w:rsidR="00545C11" w:rsidRPr="00545C11" w:rsidRDefault="00545C11" w:rsidP="00FB3D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545C11">
        <w:rPr>
          <w:rFonts w:ascii="Times New Roman" w:eastAsia="Times New Roman" w:hAnsi="Times New Roman" w:cs="Times New Roman"/>
          <w:b/>
          <w:bCs/>
          <w:color w:val="212529"/>
          <w:sz w:val="30"/>
          <w:szCs w:val="30"/>
          <w:lang w:eastAsia="ru-RU"/>
        </w:rPr>
        <w:t>Местоположение:</w:t>
      </w:r>
      <w:r w:rsidRPr="00545C11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 53.340701751585,</w:t>
      </w:r>
      <w:r w:rsidR="007A46E7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</w:t>
      </w:r>
      <w:r w:rsidRPr="00545C11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28.67008192644</w:t>
      </w:r>
    </w:p>
    <w:p w:rsidR="002A7373" w:rsidRPr="00FB3D16" w:rsidRDefault="00504EF5" w:rsidP="00FB3D16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0"/>
          <w:szCs w:val="30"/>
        </w:rPr>
      </w:pPr>
      <w:r w:rsidRPr="00FB3D16">
        <w:rPr>
          <w:b/>
          <w:color w:val="333333"/>
          <w:sz w:val="30"/>
          <w:szCs w:val="30"/>
        </w:rPr>
        <w:t>Статус:</w:t>
      </w:r>
      <w:r w:rsidRPr="00FB3D16">
        <w:rPr>
          <w:color w:val="333333"/>
          <w:sz w:val="30"/>
          <w:szCs w:val="30"/>
        </w:rPr>
        <w:t xml:space="preserve"> </w:t>
      </w:r>
      <w:r w:rsidRPr="00141C95">
        <w:rPr>
          <w:sz w:val="30"/>
          <w:szCs w:val="30"/>
        </w:rPr>
        <w:t>воинско</w:t>
      </w:r>
      <w:r w:rsidRPr="00FB3D16">
        <w:rPr>
          <w:sz w:val="30"/>
          <w:szCs w:val="30"/>
        </w:rPr>
        <w:t>е захоронение</w:t>
      </w:r>
      <w:r w:rsidRPr="00141C95">
        <w:rPr>
          <w:sz w:val="30"/>
          <w:szCs w:val="30"/>
        </w:rPr>
        <w:t xml:space="preserve"> № 3373.</w:t>
      </w:r>
      <w:r w:rsidRPr="00FB3D16">
        <w:rPr>
          <w:sz w:val="30"/>
          <w:szCs w:val="30"/>
        </w:rPr>
        <w:t> </w:t>
      </w:r>
    </w:p>
    <w:p w:rsidR="007A46E7" w:rsidRPr="00141C95" w:rsidRDefault="007A46E7" w:rsidP="00FB3D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B3D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Тип захоронения:</w:t>
      </w:r>
      <w:r w:rsidRPr="00FB3D16">
        <w:rPr>
          <w:rFonts w:ascii="Times New Roman" w:eastAsia="Times New Roman" w:hAnsi="Times New Roman" w:cs="Times New Roman"/>
          <w:sz w:val="30"/>
          <w:szCs w:val="30"/>
          <w:lang w:eastAsia="ru-RU"/>
        </w:rPr>
        <w:t> Братская могила и место массовых расстрелов мирных жителей и военнопленных.</w:t>
      </w:r>
    </w:p>
    <w:p w:rsidR="007A46E7" w:rsidRPr="00141C95" w:rsidRDefault="007A46E7" w:rsidP="00FB3D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B3D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Период событий:</w:t>
      </w:r>
      <w:r w:rsidRPr="00FB3D16">
        <w:rPr>
          <w:rFonts w:ascii="Times New Roman" w:eastAsia="Times New Roman" w:hAnsi="Times New Roman" w:cs="Times New Roman"/>
          <w:sz w:val="30"/>
          <w:szCs w:val="30"/>
          <w:lang w:eastAsia="ru-RU"/>
        </w:rPr>
        <w:t> 1941–1944 годы. </w:t>
      </w:r>
    </w:p>
    <w:p w:rsidR="001F0E67" w:rsidRPr="00FB3D16" w:rsidRDefault="001F0E67" w:rsidP="00FB3D16">
      <w:pPr>
        <w:pStyle w:val="a4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30"/>
          <w:szCs w:val="30"/>
        </w:rPr>
      </w:pPr>
      <w:r w:rsidRPr="00FB3D16">
        <w:rPr>
          <w:noProof/>
          <w:sz w:val="30"/>
          <w:szCs w:val="30"/>
        </w:rPr>
        <w:lastRenderedPageBreak/>
        <w:drawing>
          <wp:inline distT="0" distB="0" distL="0" distR="0" wp14:anchorId="0858A463" wp14:editId="4BA712CD">
            <wp:extent cx="4608735" cy="5602147"/>
            <wp:effectExtent l="0" t="0" r="1905" b="0"/>
            <wp:docPr id="7" name="Рисунок 7" descr="Воинское захоронение № 3373 — Belar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инское захоронение № 3373 — Belarus Trav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39" cy="562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73" w:rsidRPr="00FB3D16" w:rsidRDefault="002A7373" w:rsidP="00FB3D16">
      <w:pPr>
        <w:pStyle w:val="a4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30"/>
          <w:szCs w:val="30"/>
        </w:rPr>
      </w:pPr>
      <w:r w:rsidRPr="00FB3D16">
        <w:rPr>
          <w:color w:val="333333"/>
          <w:sz w:val="30"/>
          <w:szCs w:val="30"/>
        </w:rPr>
        <w:t xml:space="preserve">В </w:t>
      </w:r>
      <w:proofErr w:type="spellStart"/>
      <w:r w:rsidRPr="00FB3D16">
        <w:rPr>
          <w:color w:val="333333"/>
          <w:sz w:val="30"/>
          <w:szCs w:val="30"/>
        </w:rPr>
        <w:t>г</w:t>
      </w:r>
      <w:proofErr w:type="gramStart"/>
      <w:r w:rsidRPr="00FB3D16">
        <w:rPr>
          <w:color w:val="333333"/>
          <w:sz w:val="30"/>
          <w:szCs w:val="30"/>
        </w:rPr>
        <w:t>.О</w:t>
      </w:r>
      <w:proofErr w:type="gramEnd"/>
      <w:r w:rsidRPr="00FB3D16">
        <w:rPr>
          <w:color w:val="333333"/>
          <w:sz w:val="30"/>
          <w:szCs w:val="30"/>
        </w:rPr>
        <w:t>сиповичи</w:t>
      </w:r>
      <w:proofErr w:type="spellEnd"/>
      <w:r w:rsidRPr="00FB3D16">
        <w:rPr>
          <w:color w:val="333333"/>
          <w:sz w:val="30"/>
          <w:szCs w:val="30"/>
        </w:rPr>
        <w:t xml:space="preserve"> по ул. Сумченко, возле д. Теплухи, в 1968 году  установлен  обелиск на братской могиле советским воинам, партизанам и мирным жителям. На мемориальной доске написано:</w:t>
      </w:r>
    </w:p>
    <w:p w:rsidR="002A7373" w:rsidRPr="00FB3D16" w:rsidRDefault="002A7373" w:rsidP="00FB3D16">
      <w:pPr>
        <w:pStyle w:val="a4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30"/>
          <w:szCs w:val="30"/>
        </w:rPr>
      </w:pPr>
      <w:r w:rsidRPr="00FB3D16">
        <w:rPr>
          <w:color w:val="333333"/>
          <w:sz w:val="30"/>
          <w:szCs w:val="30"/>
        </w:rPr>
        <w:t xml:space="preserve">«Здесь в 1941-1944 </w:t>
      </w:r>
      <w:proofErr w:type="spellStart"/>
      <w:r w:rsidRPr="00FB3D16">
        <w:rPr>
          <w:color w:val="333333"/>
          <w:sz w:val="30"/>
          <w:szCs w:val="30"/>
        </w:rPr>
        <w:t>гг</w:t>
      </w:r>
      <w:proofErr w:type="spellEnd"/>
      <w:r w:rsidRPr="00FB3D16">
        <w:rPr>
          <w:color w:val="333333"/>
          <w:sz w:val="30"/>
          <w:szCs w:val="30"/>
        </w:rPr>
        <w:t xml:space="preserve"> немецко-фашистскими захватчиками расстреляны более 2000 военнопленных и мирных жителей, также захоронены 32 воина и партизана, погибшие в боях с врагами»</w:t>
      </w:r>
    </w:p>
    <w:p w:rsidR="002A7373" w:rsidRPr="00FB3D16" w:rsidRDefault="002A7373" w:rsidP="00FB3D16">
      <w:pPr>
        <w:pStyle w:val="a4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30"/>
          <w:szCs w:val="30"/>
        </w:rPr>
      </w:pPr>
      <w:r w:rsidRPr="00FB3D16">
        <w:rPr>
          <w:color w:val="333333"/>
          <w:sz w:val="30"/>
          <w:szCs w:val="30"/>
        </w:rPr>
        <w:t>В данной братской могиле похоронено 32 воина и партизана, погибшие в боях против немецко-фашистских захватчиков в 1941-1944 гг. Также более 2 тыс. мирных жителей и советских военнопленных, уничтоженных оккупантами в Великую Отечественную войну. Обелиск возведен в 1968 году на месте массовых расстрелов мирных жителей г. Осиповичи.</w:t>
      </w:r>
    </w:p>
    <w:p w:rsidR="008465DD" w:rsidRPr="00FB3D16" w:rsidRDefault="00D14E04" w:rsidP="00FB3D16">
      <w:pPr>
        <w:shd w:val="clear" w:color="auto" w:fill="FFFFFF"/>
        <w:spacing w:line="295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Белая стела обелиска со звездой на самом верху, обвернута красным языком пламени вечного огня. </w:t>
      </w:r>
    </w:p>
    <w:p w:rsidR="008465DD" w:rsidRPr="00FB3D16" w:rsidRDefault="00D14E04" w:rsidP="00FB3D16">
      <w:pPr>
        <w:shd w:val="clear" w:color="auto" w:fill="FFFFFF"/>
        <w:spacing w:line="295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lastRenderedPageBreak/>
        <w:t xml:space="preserve">По трём сторонам прикреплены </w:t>
      </w:r>
      <w:r w:rsidR="007A2DCA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плиты </w:t>
      </w: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с надписями. </w:t>
      </w:r>
    </w:p>
    <w:p w:rsidR="001F0E67" w:rsidRPr="00FB3D16" w:rsidRDefault="001F0E67" w:rsidP="00FB3D16">
      <w:pPr>
        <w:shd w:val="clear" w:color="auto" w:fill="FFFFFF"/>
        <w:spacing w:line="295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По центру (светло-серого цвета) – </w:t>
      </w:r>
      <w:r w:rsidR="007A2DCA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на плите </w:t>
      </w: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оттиск пятиконечной звезды, под ней надпись: Вечная слава воинам, партизанам, патриотам, подпольщикам, павшим в борьбе с фашизмом. 1941 – 1944 и</w:t>
      </w:r>
      <w:r w:rsidR="007A2DCA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внизу </w:t>
      </w: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оттиск лавровой ветви.</w:t>
      </w:r>
    </w:p>
    <w:p w:rsidR="00C56942" w:rsidRPr="00FB3D16" w:rsidRDefault="00C56942" w:rsidP="00FB3D16">
      <w:pPr>
        <w:shd w:val="clear" w:color="auto" w:fill="FFFFFF"/>
        <w:spacing w:line="295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Справа и слева </w:t>
      </w:r>
      <w:r w:rsidR="007A2DCA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плиты </w:t>
      </w: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(черного цвета) со списком фамилий людей, расстрелянных и захороненных здесь</w:t>
      </w:r>
      <w:r w:rsidR="007A2DCA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.</w:t>
      </w:r>
    </w:p>
    <w:p w:rsidR="001F0E67" w:rsidRPr="00FB3D16" w:rsidRDefault="00F615F8" w:rsidP="00FB3D16">
      <w:pPr>
        <w:shd w:val="clear" w:color="auto" w:fill="FFFFFF"/>
        <w:spacing w:line="295" w:lineRule="atLeast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FB3D1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759A1CF8" wp14:editId="34565C85">
            <wp:simplePos x="0" y="0"/>
            <wp:positionH relativeFrom="margin">
              <wp:align>right</wp:align>
            </wp:positionH>
            <wp:positionV relativeFrom="paragraph">
              <wp:posOffset>3373079</wp:posOffset>
            </wp:positionV>
            <wp:extent cx="5961380" cy="3356610"/>
            <wp:effectExtent l="0" t="0" r="1270" b="0"/>
            <wp:wrapTight wrapText="bothSides">
              <wp:wrapPolygon edited="0">
                <wp:start x="0" y="0"/>
                <wp:lineTo x="0" y="21453"/>
                <wp:lineTo x="21536" y="21453"/>
                <wp:lineTo x="21536" y="0"/>
                <wp:lineTo x="0" y="0"/>
              </wp:wrapPolygon>
            </wp:wrapTight>
            <wp:docPr id="10" name="Рисунок 10" descr="г. Осиповичи. Памятник-обелиск погибшим освободителям города от фашистов |  Фотопла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. Осиповичи. Памятник-обелиск погибшим освободителям города от фашистов |  Фотоплане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E67" w:rsidRPr="00FB3D1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147F3" wp14:editId="4701ED53">
            <wp:extent cx="5867071" cy="3317359"/>
            <wp:effectExtent l="0" t="0" r="635" b="0"/>
            <wp:docPr id="9" name="Рисунок 9" descr="г. Осиповичи. Памятник-обелиск погибшим освободителям города от фашистов |  Фотопла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. Осиповичи. Памятник-обелиск погибшим освободителям города от фашистов |  Фотоплан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2" b="1131"/>
                    <a:stretch/>
                  </pic:blipFill>
                  <pic:spPr bwMode="auto">
                    <a:xfrm>
                      <a:off x="0" y="0"/>
                      <a:ext cx="5867071" cy="33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67" w:rsidRPr="00FB3D16" w:rsidRDefault="001F0E67" w:rsidP="00FB3D16">
      <w:pPr>
        <w:shd w:val="clear" w:color="auto" w:fill="FFFFFF"/>
        <w:spacing w:line="295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</w:p>
    <w:p w:rsidR="00D14E04" w:rsidRPr="00FB3D16" w:rsidRDefault="00D14E04" w:rsidP="00FB3D16">
      <w:pPr>
        <w:shd w:val="clear" w:color="auto" w:fill="FFFFFF"/>
        <w:spacing w:line="295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lastRenderedPageBreak/>
        <w:t>Основание</w:t>
      </w:r>
      <w:r w:rsidR="006E798B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обелиска тёмно-серого цвета с мемориальной доской с </w:t>
      </w:r>
      <w:r w:rsidR="007A46E7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надписью:</w:t>
      </w:r>
      <w:r w:rsidR="006E798B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«</w:t>
      </w:r>
      <w:r w:rsidR="006E798B" w:rsidRPr="00FB3D16">
        <w:rPr>
          <w:rFonts w:ascii="Times New Roman" w:hAnsi="Times New Roman" w:cs="Times New Roman"/>
          <w:color w:val="333333"/>
          <w:sz w:val="30"/>
          <w:szCs w:val="30"/>
        </w:rPr>
        <w:t>Здесь в 1941-1944 гг</w:t>
      </w:r>
      <w:r w:rsidR="007A46E7" w:rsidRPr="00FB3D16">
        <w:rPr>
          <w:rFonts w:ascii="Times New Roman" w:hAnsi="Times New Roman" w:cs="Times New Roman"/>
          <w:color w:val="333333"/>
          <w:sz w:val="30"/>
          <w:szCs w:val="30"/>
        </w:rPr>
        <w:t>.</w:t>
      </w:r>
      <w:r w:rsidR="006E798B" w:rsidRPr="00FB3D16">
        <w:rPr>
          <w:rFonts w:ascii="Times New Roman" w:hAnsi="Times New Roman" w:cs="Times New Roman"/>
          <w:color w:val="333333"/>
          <w:sz w:val="30"/>
          <w:szCs w:val="30"/>
        </w:rPr>
        <w:t xml:space="preserve"> немецко-фашистскими захватчиками расстреляны более 2000 военнопленных и мирных жителей, также захоронены 32 воина и партизана, погибшие в боях с врагами»</w:t>
      </w:r>
    </w:p>
    <w:p w:rsidR="00545C11" w:rsidRPr="00FB3D16" w:rsidRDefault="007A46E7" w:rsidP="00FB3D16">
      <w:pPr>
        <w:shd w:val="clear" w:color="auto" w:fill="FFFFFF"/>
        <w:spacing w:line="295" w:lineRule="atLeast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FB3D1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D303E1" wp14:editId="674884E9">
            <wp:extent cx="5940425" cy="2835798"/>
            <wp:effectExtent l="0" t="0" r="3175" b="3175"/>
            <wp:docPr id="8" name="Рисунок 8" descr="г. Осиповичи. Памятник-обелиск погибшим освободителям города от фашистов |  Фотопла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. Осиповичи. Памятник-обелиск погибшим освободителям города от фашистов |  Фотоплан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5"/>
                    <a:stretch/>
                  </pic:blipFill>
                  <pic:spPr bwMode="auto">
                    <a:xfrm>
                      <a:off x="0" y="0"/>
                      <a:ext cx="5940425" cy="28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98B" w:rsidRPr="00FB3D16" w:rsidRDefault="007A2DCA" w:rsidP="00FB3D16">
      <w:pPr>
        <w:shd w:val="clear" w:color="auto" w:fill="FFFFFF"/>
        <w:spacing w:line="295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Основание стоит на усеченной </w:t>
      </w:r>
      <w:r w:rsidR="00FB3D16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светло-серого цвета </w:t>
      </w:r>
      <w:r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>пирамиде с пологими сторонами, на которой с трёх сторон прикреплены</w:t>
      </w:r>
      <w:r w:rsidR="000C2EA4" w:rsidRPr="00FB3D16"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  <w:t xml:space="preserve"> черные плиты с фамилиями погибших.</w:t>
      </w:r>
    </w:p>
    <w:p w:rsidR="007A46E7" w:rsidRPr="00FB3D16" w:rsidRDefault="000C2EA4" w:rsidP="00FB3D16">
      <w:pPr>
        <w:spacing w:line="360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sz w:val="30"/>
          <w:szCs w:val="30"/>
          <w:lang w:eastAsia="ru-RU"/>
        </w:rPr>
      </w:pPr>
      <w:r w:rsidRPr="00141C95">
        <w:rPr>
          <w:rFonts w:ascii="Times New Roman" w:eastAsia="Times New Roman" w:hAnsi="Times New Roman" w:cs="Times New Roman"/>
          <w:sz w:val="30"/>
          <w:szCs w:val="30"/>
          <w:lang w:eastAsia="ru-RU"/>
        </w:rPr>
        <w:t>Существуют документы, в том числе списки некоторых захороненных мирных жителей, доступные на официальных ресурсах Осиповичского райисполко</w:t>
      </w:r>
      <w:r w:rsidRPr="00FB3D16">
        <w:rPr>
          <w:rFonts w:ascii="Times New Roman" w:eastAsia="Times New Roman" w:hAnsi="Times New Roman" w:cs="Times New Roman"/>
          <w:sz w:val="30"/>
          <w:szCs w:val="30"/>
          <w:lang w:eastAsia="ru-RU"/>
        </w:rPr>
        <w:t>ма, также там имеется паспорт воинского захоронения – 3373.</w:t>
      </w:r>
      <w:r w:rsidR="00F615F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Информация об обелиске включена в книгу «Память» в разделе «Знаковые исторические объекты Осиповичского района»</w:t>
      </w:r>
    </w:p>
    <w:p w:rsidR="000254A8" w:rsidRPr="00FB3D16" w:rsidRDefault="00141C95" w:rsidP="00FB3D16">
      <w:pPr>
        <w:shd w:val="clear" w:color="auto" w:fill="FFFFFF" w:themeFill="background1"/>
        <w:spacing w:line="360" w:lineRule="atLeast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shd w:val="clear" w:color="auto" w:fill="25262E"/>
          <w:lang w:eastAsia="ru-RU"/>
        </w:rPr>
      </w:pPr>
      <w:r w:rsidRPr="00FB3D16">
        <w:rPr>
          <w:rFonts w:ascii="Times New Roman" w:eastAsia="Times New Roman" w:hAnsi="Times New Roman" w:cs="Times New Roman"/>
          <w:sz w:val="30"/>
          <w:szCs w:val="30"/>
          <w:shd w:val="clear" w:color="auto" w:fill="FFFFFF" w:themeFill="background1"/>
          <w:lang w:eastAsia="ru-RU"/>
        </w:rPr>
        <w:t>Обелиск на братской могиле, расположенной по улице Сумченко у деревни Теплухи (возле города Осиповичи), является знаковым мемориальным местом, связанным с трагическими событиями Великой Отечественной войн</w:t>
      </w:r>
      <w:r w:rsidR="001F0E67" w:rsidRPr="00FB3D16">
        <w:rPr>
          <w:rFonts w:ascii="Times New Roman" w:eastAsia="Times New Roman" w:hAnsi="Times New Roman" w:cs="Times New Roman"/>
          <w:sz w:val="30"/>
          <w:szCs w:val="30"/>
          <w:shd w:val="clear" w:color="auto" w:fill="FFFFFF" w:themeFill="background1"/>
          <w:lang w:eastAsia="ru-RU"/>
        </w:rPr>
        <w:t>ы.</w:t>
      </w:r>
      <w:r w:rsidR="000254A8" w:rsidRPr="00FB3D16">
        <w:rPr>
          <w:rFonts w:ascii="Times New Roman" w:hAnsi="Times New Roman" w:cs="Times New Roman"/>
          <w:sz w:val="30"/>
          <w:szCs w:val="30"/>
        </w:rPr>
        <w:t xml:space="preserve"> </w:t>
      </w:r>
      <w:r w:rsidR="000C2EA4" w:rsidRPr="00141C9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Это место регулярно посещают для возложения цветов и венков, особенно в памятные даты, такие как День Победы. </w:t>
      </w:r>
    </w:p>
    <w:p w:rsidR="00141C95" w:rsidRPr="00FB3D16" w:rsidRDefault="000C2EA4" w:rsidP="00F615F8">
      <w:pPr>
        <w:spacing w:line="360" w:lineRule="atLeas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D16">
        <w:rPr>
          <w:rFonts w:ascii="Times New Roman" w:eastAsia="Times New Roman" w:hAnsi="Times New Roman" w:cs="Times New Roman"/>
          <w:sz w:val="30"/>
          <w:szCs w:val="30"/>
          <w:lang w:eastAsia="ru-RU"/>
        </w:rPr>
        <w:t>Обелиск, установленный в месте</w:t>
      </w:r>
      <w:r w:rsidR="00FB3D16" w:rsidRPr="00FB3D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где </w:t>
      </w:r>
      <w:r w:rsidR="00FB3D16" w:rsidRPr="00141C95">
        <w:rPr>
          <w:rFonts w:ascii="Times New Roman" w:eastAsia="Times New Roman" w:hAnsi="Times New Roman" w:cs="Times New Roman"/>
          <w:sz w:val="30"/>
          <w:szCs w:val="30"/>
          <w:lang w:eastAsia="ru-RU"/>
        </w:rPr>
        <w:t>в период немецко-фашистской оккупации были расстреляны и захоронены </w:t>
      </w:r>
      <w:r w:rsidR="00FB3D16" w:rsidRPr="00FB3D1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более 2000 военнопленных и мирных жителей, а также </w:t>
      </w:r>
      <w:r w:rsidR="00FB3D16" w:rsidRPr="00141C95">
        <w:rPr>
          <w:rFonts w:ascii="Times New Roman" w:eastAsia="Times New Roman" w:hAnsi="Times New Roman" w:cs="Times New Roman"/>
          <w:sz w:val="30"/>
          <w:szCs w:val="30"/>
          <w:lang w:eastAsia="ru-RU"/>
        </w:rPr>
        <w:t>покоятся останки </w:t>
      </w:r>
      <w:r w:rsidR="00FB3D16" w:rsidRPr="004B699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32 воинов и партизан</w:t>
      </w:r>
      <w:r w:rsidR="00FB3D16" w:rsidRPr="00141C95">
        <w:rPr>
          <w:rFonts w:ascii="Times New Roman" w:eastAsia="Times New Roman" w:hAnsi="Times New Roman" w:cs="Times New Roman"/>
          <w:sz w:val="30"/>
          <w:szCs w:val="30"/>
          <w:lang w:eastAsia="ru-RU"/>
        </w:rPr>
        <w:t>, погибших в боях за освобождение района</w:t>
      </w:r>
      <w:r w:rsidR="004B6994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FB3D16" w:rsidRPr="004B699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41C95" w:rsidRPr="00141C95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 важным историческим объектом для жителей Осиповичского района и включен в различные патриотические и краеведческие проекты, направленные на сохранение исторической памяти о Великой Отечественной войне.</w:t>
      </w:r>
      <w:r w:rsidR="00141C95" w:rsidRPr="00FB3D1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</w:p>
    <w:sectPr w:rsidR="00141C95" w:rsidRPr="00FB3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EC4" w:rsidRDefault="00A31EC4" w:rsidP="00FB3D16">
      <w:pPr>
        <w:spacing w:after="0" w:line="240" w:lineRule="auto"/>
      </w:pPr>
      <w:r>
        <w:separator/>
      </w:r>
    </w:p>
  </w:endnote>
  <w:endnote w:type="continuationSeparator" w:id="0">
    <w:p w:rsidR="00A31EC4" w:rsidRDefault="00A31EC4" w:rsidP="00FB3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EC4" w:rsidRDefault="00A31EC4" w:rsidP="00FB3D16">
      <w:pPr>
        <w:spacing w:after="0" w:line="240" w:lineRule="auto"/>
      </w:pPr>
      <w:r>
        <w:separator/>
      </w:r>
    </w:p>
  </w:footnote>
  <w:footnote w:type="continuationSeparator" w:id="0">
    <w:p w:rsidR="00A31EC4" w:rsidRDefault="00A31EC4" w:rsidP="00FB3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E0510"/>
    <w:multiLevelType w:val="multilevel"/>
    <w:tmpl w:val="B75A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0CF"/>
    <w:rsid w:val="000254A8"/>
    <w:rsid w:val="000C2EA4"/>
    <w:rsid w:val="00141C95"/>
    <w:rsid w:val="00185F09"/>
    <w:rsid w:val="001F0E67"/>
    <w:rsid w:val="002A7373"/>
    <w:rsid w:val="004B6994"/>
    <w:rsid w:val="00504EF5"/>
    <w:rsid w:val="00545C11"/>
    <w:rsid w:val="006144FF"/>
    <w:rsid w:val="006E798B"/>
    <w:rsid w:val="007A2DCA"/>
    <w:rsid w:val="007A46E7"/>
    <w:rsid w:val="008465DD"/>
    <w:rsid w:val="008C1F7C"/>
    <w:rsid w:val="009D1BF2"/>
    <w:rsid w:val="00A31EC4"/>
    <w:rsid w:val="00AA6612"/>
    <w:rsid w:val="00BA60CF"/>
    <w:rsid w:val="00C56942"/>
    <w:rsid w:val="00D14E04"/>
    <w:rsid w:val="00EA3C2B"/>
    <w:rsid w:val="00F615F8"/>
    <w:rsid w:val="00FB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5C1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45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9q8lc">
    <w:name w:val="n9q8lc"/>
    <w:basedOn w:val="a0"/>
    <w:rsid w:val="00141C95"/>
  </w:style>
  <w:style w:type="character" w:customStyle="1" w:styleId="vkekvd">
    <w:name w:val="vkekvd"/>
    <w:basedOn w:val="a0"/>
    <w:rsid w:val="00141C95"/>
  </w:style>
  <w:style w:type="character" w:customStyle="1" w:styleId="t286pc">
    <w:name w:val="t286pc"/>
    <w:basedOn w:val="a0"/>
    <w:rsid w:val="00141C95"/>
  </w:style>
  <w:style w:type="character" w:styleId="a5">
    <w:name w:val="Strong"/>
    <w:basedOn w:val="a0"/>
    <w:uiPriority w:val="22"/>
    <w:qFormat/>
    <w:rsid w:val="00141C95"/>
    <w:rPr>
      <w:b/>
      <w:bCs/>
    </w:rPr>
  </w:style>
  <w:style w:type="paragraph" w:styleId="a6">
    <w:name w:val="header"/>
    <w:basedOn w:val="a"/>
    <w:link w:val="a7"/>
    <w:uiPriority w:val="99"/>
    <w:unhideWhenUsed/>
    <w:rsid w:val="00FB3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3D16"/>
  </w:style>
  <w:style w:type="paragraph" w:styleId="a8">
    <w:name w:val="footer"/>
    <w:basedOn w:val="a"/>
    <w:link w:val="a9"/>
    <w:uiPriority w:val="99"/>
    <w:unhideWhenUsed/>
    <w:rsid w:val="00FB3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3D16"/>
  </w:style>
  <w:style w:type="paragraph" w:styleId="aa">
    <w:name w:val="Balloon Text"/>
    <w:basedOn w:val="a"/>
    <w:link w:val="ab"/>
    <w:uiPriority w:val="99"/>
    <w:semiHidden/>
    <w:unhideWhenUsed/>
    <w:rsid w:val="009D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1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5C1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45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9q8lc">
    <w:name w:val="n9q8lc"/>
    <w:basedOn w:val="a0"/>
    <w:rsid w:val="00141C95"/>
  </w:style>
  <w:style w:type="character" w:customStyle="1" w:styleId="vkekvd">
    <w:name w:val="vkekvd"/>
    <w:basedOn w:val="a0"/>
    <w:rsid w:val="00141C95"/>
  </w:style>
  <w:style w:type="character" w:customStyle="1" w:styleId="t286pc">
    <w:name w:val="t286pc"/>
    <w:basedOn w:val="a0"/>
    <w:rsid w:val="00141C95"/>
  </w:style>
  <w:style w:type="character" w:styleId="a5">
    <w:name w:val="Strong"/>
    <w:basedOn w:val="a0"/>
    <w:uiPriority w:val="22"/>
    <w:qFormat/>
    <w:rsid w:val="00141C95"/>
    <w:rPr>
      <w:b/>
      <w:bCs/>
    </w:rPr>
  </w:style>
  <w:style w:type="paragraph" w:styleId="a6">
    <w:name w:val="header"/>
    <w:basedOn w:val="a"/>
    <w:link w:val="a7"/>
    <w:uiPriority w:val="99"/>
    <w:unhideWhenUsed/>
    <w:rsid w:val="00FB3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3D16"/>
  </w:style>
  <w:style w:type="paragraph" w:styleId="a8">
    <w:name w:val="footer"/>
    <w:basedOn w:val="a"/>
    <w:link w:val="a9"/>
    <w:uiPriority w:val="99"/>
    <w:unhideWhenUsed/>
    <w:rsid w:val="00FB3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3D16"/>
  </w:style>
  <w:style w:type="paragraph" w:styleId="aa">
    <w:name w:val="Balloon Text"/>
    <w:basedOn w:val="a"/>
    <w:link w:val="ab"/>
    <w:uiPriority w:val="99"/>
    <w:semiHidden/>
    <w:unhideWhenUsed/>
    <w:rsid w:val="009D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1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165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4247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7614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06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2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461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6990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44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7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4507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19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13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30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8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62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7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4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9070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376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11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2025-12-01T11:16:00Z</dcterms:created>
  <dcterms:modified xsi:type="dcterms:W3CDTF">2025-12-01T11:16:00Z</dcterms:modified>
</cp:coreProperties>
</file>