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303" w:rsidRPr="002B4303" w:rsidRDefault="002B4303" w:rsidP="002B43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работы библиотеки</w:t>
      </w:r>
    </w:p>
    <w:p w:rsidR="002B4303" w:rsidRPr="002B4303" w:rsidRDefault="002B4303" w:rsidP="002B43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государственного учреждения образования «</w:t>
      </w:r>
      <w:proofErr w:type="spellStart"/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Осиповичская</w:t>
      </w:r>
      <w:proofErr w:type="spellEnd"/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специальная школа-интернат»</w:t>
      </w:r>
    </w:p>
    <w:p w:rsidR="002B4303" w:rsidRPr="002B4303" w:rsidRDefault="002B4303" w:rsidP="002B43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летний период 2026 года</w:t>
      </w:r>
    </w:p>
    <w:p w:rsidR="002B4303" w:rsidRDefault="002B4303" w:rsidP="002B43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B43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рамках республиканской акции «Лето – это мы! Лето – для страны!» </w:t>
      </w:r>
    </w:p>
    <w:p w:rsidR="002B4303" w:rsidRPr="002B4303" w:rsidRDefault="002B4303" w:rsidP="002B43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9776" w:type="dxa"/>
        <w:tblBorders>
          <w:top w:val="outset" w:sz="6" w:space="0" w:color="444444"/>
          <w:left w:val="outset" w:sz="6" w:space="0" w:color="444444"/>
          <w:bottom w:val="outset" w:sz="6" w:space="0" w:color="444444"/>
          <w:right w:val="outset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3020"/>
        <w:gridCol w:w="1397"/>
        <w:gridCol w:w="1397"/>
        <w:gridCol w:w="1311"/>
        <w:gridCol w:w="1834"/>
      </w:tblGrid>
      <w:tr w:rsidR="002B4303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4303" w:rsidRPr="002B4303" w:rsidRDefault="002B4303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4303" w:rsidRPr="002B4303" w:rsidRDefault="002B4303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4303" w:rsidRPr="002B4303" w:rsidRDefault="002B4303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Время</w:t>
            </w:r>
          </w:p>
          <w:p w:rsidR="002B4303" w:rsidRPr="002B4303" w:rsidRDefault="002B4303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4303" w:rsidRPr="002B4303" w:rsidRDefault="002B4303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Место</w:t>
            </w:r>
          </w:p>
          <w:p w:rsidR="002B4303" w:rsidRPr="002B4303" w:rsidRDefault="002B4303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4303" w:rsidRPr="002B4303" w:rsidRDefault="002B4303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B4303" w:rsidRPr="002B4303" w:rsidRDefault="002B4303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DB06F4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Беседа-презентация ко Дню защиты детей</w:t>
            </w:r>
            <w:r w:rsidR="00205340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DB06F4">
              <w:rPr>
                <w:rFonts w:ascii="Times New Roman" w:hAnsi="Times New Roman" w:cs="Times New Roman"/>
                <w:sz w:val="28"/>
                <w:szCs w:val="28"/>
              </w:rPr>
              <w:t>«Пусть вечно детство звонкое смеётся!»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02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Беседа «Правила дорожные знать каждому положено!»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03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Познавательный час с элементами игры «Фауна родной страны»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04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Литературная игра «</w:t>
            </w:r>
            <w:r w:rsidR="00570E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Сказки из ларца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Информационный час «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Образ женщины в литературе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08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Час общения «Позитивное интернет-пространство»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09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Деловая игра «Советы Айболита»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Экологическая викторина «</w:t>
            </w:r>
            <w:r w:rsidR="00570E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следам лесных тропинок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570EAC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Беседа-презент</w:t>
            </w:r>
            <w:r w:rsidR="0020534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ация</w:t>
            </w:r>
            <w:r w:rsidR="00DB06F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</w:t>
            </w:r>
            <w:r w:rsidR="00205340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Мы, белорусы – мирные люди!»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.06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Час полезного труда «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Книжкина</w:t>
            </w:r>
            <w:proofErr w:type="spellEnd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больница»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Интерактивная игра «Безопасность</w:t>
            </w:r>
            <w:r w:rsidR="00DE773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мы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15.07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Заочное путешествие «Чудеса Беларуси»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Викторина «Здоровье – это здорово!»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DB0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Урок </w:t>
            </w:r>
            <w:proofErr w:type="spellStart"/>
            <w:r w:rsidR="00DB06F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партриотизма</w:t>
            </w:r>
            <w:proofErr w:type="spellEnd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</w:t>
            </w:r>
            <w:r w:rsidR="00DB06F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Мир глазами детей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Заочная экскурсия по родному городу «Помнить, чтобы не повторить»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Викторина «Правила безопасности»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1D34B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Литературный сундучок. </w:t>
            </w:r>
            <w:r w:rsidRPr="00DE773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«Любимые страни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цы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А.Барто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Деловая игра «Помощь другу»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24.07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Урок мужества «Учимся у героев Отчизну беречь»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Информационный час «Мой край в годы Великой Отечественной войны»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DB06F4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Час общения «И</w:t>
            </w:r>
            <w:r w:rsidR="00205340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нтернет-пространство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мы</w:t>
            </w:r>
            <w:r w:rsidR="00205340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Информационный час «Гордость за Беларусь»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30.07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Урок мужества «Учимся у героев Отчизну беречь»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31.07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Викторина «Правила безопасности»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03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Путешествие по страницам любимых книг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04.08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Час общения «Мой прадед – герой войны»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Викторина «Государственные символы Республики Беларусь»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06.08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Информационный час «Мой край в годы Великой Отечественной войны»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07.08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Викторина «Азбука здоровья»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Киномарафон «Смотри и помни»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Литературно-познавательная игра</w:t>
            </w:r>
          </w:p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«Твоё имя – твой талисман»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Информационный час </w:t>
            </w:r>
            <w:r w:rsidR="00DB06F4" w:rsidRPr="00DB06F4">
              <w:rPr>
                <w:rFonts w:ascii="Times New Roman" w:hAnsi="Times New Roman" w:cs="Times New Roman"/>
                <w:sz w:val="28"/>
                <w:szCs w:val="28"/>
              </w:rPr>
              <w:t>«Большие права маленького человека»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Конкурс рисунков «Мой любимый герой»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Интеллектуальная игра «О чём не расскажет учебник»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Час общения </w:t>
            </w:r>
            <w:r w:rsidR="00570EAC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История моей семьи</w:t>
            </w:r>
            <w:r w:rsidR="00570EAC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Интеллекту</w:t>
            </w:r>
            <w:r w:rsidR="0004005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альная игра «Я знаю…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Киноуроки</w:t>
            </w:r>
            <w:proofErr w:type="spellEnd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истории. Мы, белорусы – мирные люди!»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20.08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Час памяти «Дети войны»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Конкурсно</w:t>
            </w:r>
            <w:proofErr w:type="spellEnd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-игровая программа «По секрету всему свету»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570EAC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24</w:t>
            </w:r>
            <w:r w:rsidR="00205340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Урок мужества «Учимся у героев Отчизну беречь»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040059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Литературный час «Мой</w:t>
            </w:r>
            <w:r w:rsidR="00570E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любимый литературный герой</w:t>
            </w:r>
            <w:r w:rsidR="00205340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игровая площадка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Деловая игра «Вредные привычки и их влияние на организм»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040059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Информационный час «Женщины - гордость Беларуси</w:t>
            </w:r>
            <w:r w:rsidR="00205340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28.08</w:t>
            </w:r>
          </w:p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0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Заочная экскурсия по родному городу «</w:t>
            </w:r>
            <w:r w:rsidR="0004005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Улицы родного города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  <w:tr w:rsidR="00205340" w:rsidRPr="002B4303" w:rsidTr="00205340"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570EAC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</w:t>
            </w:r>
            <w:r w:rsidR="00205340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.08</w:t>
            </w:r>
          </w:p>
        </w:tc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040059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Час памяти «Нам этот мир завеща</w:t>
            </w:r>
            <w:r w:rsidR="00205340"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но беречь»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05340" w:rsidRPr="002B4303" w:rsidRDefault="00205340" w:rsidP="00570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I-</w:t>
            </w:r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XI </w:t>
            </w:r>
            <w:proofErr w:type="spellStart"/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spellEnd"/>
            <w:r w:rsidRPr="001939B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5340" w:rsidRDefault="00205340" w:rsidP="00570EAC">
            <w:pPr>
              <w:spacing w:after="0"/>
            </w:pPr>
            <w:r w:rsidRPr="004E0A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Хмельницкая И.В</w:t>
            </w:r>
            <w:r w:rsidRPr="002B430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., библиотекарь</w:t>
            </w:r>
          </w:p>
        </w:tc>
      </w:tr>
    </w:tbl>
    <w:p w:rsidR="003D0AB0" w:rsidRDefault="003D0AB0" w:rsidP="00570E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5404" w:rsidRDefault="00655404" w:rsidP="00570EAC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</w:p>
    <w:sectPr w:rsidR="00655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40059"/>
    <w:rsid w:val="001D34B0"/>
    <w:rsid w:val="00205340"/>
    <w:rsid w:val="002B4303"/>
    <w:rsid w:val="003D0AB0"/>
    <w:rsid w:val="00570EAC"/>
    <w:rsid w:val="00655404"/>
    <w:rsid w:val="006E604A"/>
    <w:rsid w:val="00B83EFE"/>
    <w:rsid w:val="00DB06F4"/>
    <w:rsid w:val="00DB3CCB"/>
    <w:rsid w:val="00DE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55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655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55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655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Интернат Спецшкола</dc:creator>
  <cp:keywords/>
  <dc:description/>
  <cp:lastModifiedBy>User</cp:lastModifiedBy>
  <cp:revision>13</cp:revision>
  <dcterms:created xsi:type="dcterms:W3CDTF">2026-05-18T07:28:00Z</dcterms:created>
  <dcterms:modified xsi:type="dcterms:W3CDTF">2026-05-22T07:27:00Z</dcterms:modified>
</cp:coreProperties>
</file>